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890c0cf4810668375a79611b4c0ac5c640b407"/>
    <w:p>
      <w:pPr>
        <w:pStyle w:val="Heading3"/>
      </w:pPr>
      <w:r>
        <w:t xml:space="preserve">РЕКОМЕНДАЦИИ ГРАЖДАНАМ ПО ПРОФИЛАКТИКЕ ГРИППА И ОРВИ</w:t>
      </w:r>
    </w:p>
    <w:p>
      <w:pPr>
        <w:pStyle w:val="FirstParagraph"/>
      </w:pPr>
      <w:r>
        <w:t xml:space="preserve">25.09.2023</w:t>
      </w:r>
    </w:p>
    <w:p>
      <w:pPr>
        <w:pStyle w:val="BodyText"/>
      </w:pPr>
      <w:r>
        <w:t xml:space="preserve">Грипп — это инфекционное заболевание, заболеть которым может любой человек. </w:t>
      </w:r>
      <w:r>
        <w:t xml:space="preserve">Возбудителем гриппа является вирус, который от инфицированных людей попадает в носоглотку окружающих.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>
      <w:pPr>
        <w:pStyle w:val="BodyText"/>
      </w:pPr>
      <w:r>
        <w:t xml:space="preserve">При гриппе обостряются имеющиеся хронические заболевания, кроме этого, грипп имеет обширный список возможных осложнений:</w:t>
      </w:r>
    </w:p>
    <w:p>
      <w:pPr>
        <w:pStyle w:val="BodyText"/>
      </w:pPr>
      <w:r>
        <w:t xml:space="preserve">Лёгочные осложнения (пневмония, бронхит). Именно пневмония является причиной большинства смертельных исходов от гриппа.</w:t>
      </w:r>
    </w:p>
    <w:p>
      <w:pPr>
        <w:pStyle w:val="BodyText"/>
      </w:pPr>
      <w:r>
        <w:t xml:space="preserve">Осложнения со стороны верхних дыхательных путей и ЛОР-органов (отит, синусит, ринит, трахеит). Осложнения со стороны сердечно-сосудистой системы (миокардит, перикардит).</w:t>
      </w:r>
    </w:p>
    <w:p>
      <w:pPr>
        <w:pStyle w:val="BodyText"/>
      </w:pPr>
      <w:r>
        <w:t xml:space="preserve">Осложнения со стороны нервной системы (менингит, менингоэнцефалит, энцефалит, невралгии, полирадикулоневриты). Чтобы избежать возможных осложнений, важно своевременно проводить профилактику гриппа и правильно лечить само заболевание.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Обычно грипп начинается внезапно. Возбудители гриппа, вирусы типов А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>
      <w:pPr>
        <w:pStyle w:val="BodyText"/>
      </w:pPr>
      <w:r>
        <w:t xml:space="preserve">Среди симптомов гриппа — жар, температура 37,5–39 °С, головная боль, боль в мышцах, суставах, озноб, усталость, кашель, насморк или заложенный нос, боль и першение в горле.</w:t>
      </w:r>
    </w:p>
    <w:p>
      <w:pPr>
        <w:pStyle w:val="BodyText"/>
      </w:pPr>
      <w:r>
        <w:t xml:space="preserve">Грипп можно перепутать с другими заболеваниями, поэтому чёткий диагноз должен поставить врач, он же назначает тактику лечения.</w:t>
      </w:r>
    </w:p>
    <w:p>
      <w:pPr>
        <w:pStyle w:val="BodyText"/>
      </w:pPr>
      <w:r>
        <w:br/>
      </w:r>
    </w:p>
    <w:p>
      <w:pPr>
        <w:pStyle w:val="BodyText"/>
      </w:pPr>
      <w:r>
        <w:rPr>
          <w:u w:val="single"/>
        </w:rPr>
        <w:t xml:space="preserve">Что делать при заболевании гриппом?</w:t>
      </w:r>
    </w:p>
    <w:p>
      <w:pPr>
        <w:pStyle w:val="BodyText"/>
      </w:pPr>
      <w:r>
        <w:t xml:space="preserve"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инфекции, заболевшего нужно изолировать от здоровых лиц, желательно выделить отдельную комнату.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Важно!</w:t>
      </w:r>
    </w:p>
    <w:p>
      <w:pPr>
        <w:pStyle w:val="BodyText"/>
      </w:pPr>
      <w:r>
        <w:t xml:space="preserve"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сердечно-сосудистую, иммунную и другие системы организма.</w:t>
      </w:r>
    </w:p>
    <w:p>
      <w:pPr>
        <w:pStyle w:val="BodyText"/>
      </w:pPr>
      <w:r>
        <w:t xml:space="preserve"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>
      <w:pPr>
        <w:pStyle w:val="BodyText"/>
      </w:pPr>
      <w:r>
        <w:t xml:space="preserve"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>
      <w:pPr>
        <w:pStyle w:val="BodyText"/>
      </w:pPr>
      <w:r>
        <w:t xml:space="preserve">Важно!</w:t>
      </w:r>
    </w:p>
    <w:p>
      <w:pPr>
        <w:pStyle w:val="BodyText"/>
      </w:pPr>
      <w:r>
        <w:t xml:space="preserve">При температуре 38 — 39°С вызовите участкового врача на дом либо бригаду «скорой помощи». При кашле и чихании больной должен прикрывать рот и нос платком или салфеткой. 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>
      <w:pPr>
        <w:pStyle w:val="BodyText"/>
      </w:pPr>
      <w:r>
        <w:t xml:space="preserve">Общение с заболевшим гриппом следует ограничить, а при уходе за ним использовать медицинскую маску или марлевую повязку.</w:t>
      </w:r>
    </w:p>
    <w:p>
      <w:pPr>
        <w:pStyle w:val="BodyText"/>
      </w:pPr>
      <w:r>
        <w:t xml:space="preserve"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ее состав.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Введение в организм вакцины не может вызвать заболевание, по путем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иммуномодуляторов, витаминов, гомеопатических средств, средств "народной медицины" и так далее.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- медицинским работникам, учителям, студентам, работникам сферы обслуживания и транспорта.</w:t>
      </w:r>
    </w:p>
    <w:p>
      <w:pPr>
        <w:pStyle w:val="BodyText"/>
      </w:pPr>
      <w:r>
        <w:t xml:space="preserve">Вакцинация должна проводиться за 2-3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>
      <w:pPr>
        <w:pStyle w:val="BodyText"/>
      </w:pPr>
      <w:r>
        <w:t xml:space="preserve"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Сделав прививку от гриппа, вы защищаете свой организм от атаки наиболее опасных вирусов - вирусов гриппа, но остается еще более 200 видов вирусов, которые менее опасны для человека, но также могут явиться причиной заболевания ОРВИ. Поэтому в период эпидемического подъема заболеваемости ОРВИ и гриппом рекомендуется принимать меры неспецифической профилактики.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http://tveruprava.mos.ru/presscenter/important-information/detail/11852709.html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Тверского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veruprava.mos.ru" TargetMode="External" /><Relationship Type="http://schemas.openxmlformats.org/officeDocument/2006/relationships/hyperlink" Id="rId20" Target="http://tveruprava.mos.ru/presscenter/important-information/detail/1185270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veruprava.mos.ru" TargetMode="External" /><Relationship Type="http://schemas.openxmlformats.org/officeDocument/2006/relationships/hyperlink" Id="rId20" Target="http://tveruprava.mos.ru/presscenter/important-information/detail/1185270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2024-11-14T03:41:29Z</dcterms:created>
  <dcterms:modified xsi:type="dcterms:W3CDTF">2024-11-14T03:41:29Z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