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9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69b3df339774192e486776a7e88a067d0b9a00d"/>
    <w:p>
      <w:pPr>
        <w:pStyle w:val="Heading3"/>
      </w:pPr>
      <w:r>
        <w:t xml:space="preserve">Профилактика наркомании среди несовершеннолетних в Тверском районе города Москвы</w:t>
      </w:r>
    </w:p>
    <w:p>
      <w:pPr>
        <w:pStyle w:val="FirstParagraph"/>
      </w:pPr>
      <w:r>
        <w:t xml:space="preserve">29.02.2016</w:t>
      </w:r>
    </w:p>
    <w:p>
      <w:pPr>
        <w:pStyle w:val="BodyText"/>
      </w:pPr>
      <w:r>
        <w:drawing>
          <wp:inline>
            <wp:extent cx="5334000" cy="299516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veruprava.mos.ru/www/upload/medialibrary/359/image_29_02_16_12_35_1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51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Комиссией по делам несовершеннолетних и защите их прав Тверского района города Москвы, совместно с УФСКН по г. Москве, Тверской межрайонной прокуратурой ЦАО г. Москвы, Наркодеспансером № 1 ЦАО г. Москвы, ОДН ОМВД России по Тверскому району г.Москвы, спланировано и организовано в период с 16.02.2016 по 26.02.2016 проведение в образовательных учреждениях района «правовых уроков» в виде лекций с демонстрацией видеороликов на антинаркотическую тематику для учащихся старших классов, с целью разъяснения действующего законодательства в сфере противодействия незаконному обороту наркотиков, а так же профилактики потребления наркотических веществ.</w:t>
      </w:r>
    </w:p>
    <w:p>
      <w:pPr>
        <w:pStyle w:val="BodyText"/>
      </w:pPr>
      <w:r>
        <w:rPr>
          <w:bCs/>
          <w:b/>
        </w:rPr>
        <w:t xml:space="preserve">КДНиЗП Тверского района г. Москвы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299516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veruprava.mos.ru/www/upload/medialibrary/e9b/image_29_02_16_12_35_6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51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4731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tveruprava.mos.ru/www/upload/medialibrary/fd0/img_6220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73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47318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tveruprava.mos.ru/www/upload/medialibrary/4fe/img_6249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73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http://tveruprava.mos.ru/presscenter/important-information/detail/2560476.html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Тверского района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9" Target="media/rId29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3" Target="http://tveruprava.mos.ru" TargetMode="External" /><Relationship Type="http://schemas.openxmlformats.org/officeDocument/2006/relationships/hyperlink" Id="rId32" Target="http://tveruprava.mos.ru/presscenter/important-information/detail/25604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tveruprava.mos.ru" TargetMode="External" /><Relationship Type="http://schemas.openxmlformats.org/officeDocument/2006/relationships/hyperlink" Id="rId32" Target="http://tveruprava.mos.ru/presscenter/important-information/detail/25604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2025-05-29T11:37:29Z</dcterms:created>
  <dcterms:modified xsi:type="dcterms:W3CDTF">2025-05-29T11:37:29Z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