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11f7009916898df8f516761bae65f2fcef9da"/>
    <w:p>
      <w:pPr>
        <w:pStyle w:val="Heading3"/>
      </w:pPr>
      <w:r>
        <w:t xml:space="preserve">Лекцию о Кобанской культуре разместили на канале Исторического музея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</w:p>
    <w:p>
      <w:pPr>
        <w:pStyle w:val="BodyText"/>
      </w:pPr>
      <w:r>
        <w:t xml:space="preserve">Работники Государственного исторического музея 3 июля разместили лекцию «Железный век. Кобанская культура».</w:t>
      </w:r>
    </w:p>
    <w:p>
      <w:pPr>
        <w:pStyle w:val="BodyText"/>
      </w:pPr>
      <w:r>
        <w:t xml:space="preserve">На представленных материалах зрителям рассказали о Кобанской культурно-исторической области. Она занимала территорию северных склонов Кавказа от верховьев Кубани на западе до верховьев Терека на востоке. Пользователи услышат о том, почему бассейн реки Большая Лазви считается самым ярким явлением в археологии Северного Кавказа, проинформировали на 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 культурного учреждения.</w:t>
      </w:r>
    </w:p>
    <w:p>
      <w:pPr>
        <w:pStyle w:val="BodyText"/>
      </w:pPr>
      <w:r>
        <w:t xml:space="preserve">Лекцию прочитала Анна Кадиева, научный сотрудник отдела археологических памятников.</w:t>
      </w:r>
    </w:p>
    <w:p>
      <w:pPr>
        <w:pStyle w:val="BodyText"/>
      </w:pPr>
      <w:r>
        <w:t xml:space="preserve">Посмотреть видеоролик можно на официальном </w:t>
      </w:r>
      <w:hyperlink r:id="rId20">
        <w:r>
          <w:rPr>
            <w:rStyle w:val="Hyperlink"/>
          </w:rPr>
          <w:t xml:space="preserve">YouTube-канал</w:t>
        </w:r>
      </w:hyperlink>
      <w:r>
        <w:t xml:space="preserve"> Государственного исторического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http://tveruprava.mos.ru/presscenter/news/detail/10081725.html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081725.html" TargetMode="External" /><Relationship Type="http://schemas.openxmlformats.org/officeDocument/2006/relationships/hyperlink" Id="rId20" Target="https://www.youtube.com/watch?v=ayNGICRjFFY&amp;ab_channel=%D0%93%D0%BE%D1%81%D1%83%D0%B4%D0%B0%D1%80%D1%81%D1%82%D0%B2%D0%B5%D0%BD%D0%BD%D1%8B%D0%B9%D0%B8%D1%81%D1%82%D0%BE%D1%80%D0%B8%D1%87%D0%B5%D1%81%D0%BA%D0%B8%D0%B9%D0%BC%D1%83%D0%B7%D0%B5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081725.html" TargetMode="External" /><Relationship Type="http://schemas.openxmlformats.org/officeDocument/2006/relationships/hyperlink" Id="rId20" Target="https://www.youtube.com/watch?v=ayNGICRjFFY&amp;ab_channel=%D0%93%D0%BE%D1%81%D1%83%D0%B4%D0%B0%D1%80%D1%81%D1%82%D0%B2%D0%B5%D0%BD%D0%BD%D1%8B%D0%B9%D0%B8%D1%81%D1%82%D0%BE%D1%80%D0%B8%D1%87%D0%B5%D1%81%D0%BA%D0%B8%D0%B9%D0%BC%D1%83%D0%B7%D0%B5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2023-09-22T04:19:13Z</dcterms:created>
  <dcterms:modified xsi:type="dcterms:W3CDTF">2023-09-22T04:19:13Z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