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3dedba1f9adf015fc77ef602e6b79ef3ae0138"/>
    <w:p>
      <w:pPr>
        <w:pStyle w:val="Heading3"/>
      </w:pPr>
      <w:r>
        <w:t xml:space="preserve">Международный день музыки отметят в библиотеке имени Чехова</w:t>
      </w:r>
    </w:p>
    <w:p>
      <w:pPr>
        <w:pStyle w:val="FirstParagraph"/>
      </w:pPr>
      <w:r>
        <w:t xml:space="preserve">04.10.2016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veruprava.mos.ru/www/upload/medialibrary/dda/img_9030_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Музыкальный вечер в честь Международного дня музыки состоится 4 октября в библиотеке имени Чехова.</w:t>
      </w:r>
    </w:p>
    <w:p>
      <w:pPr>
        <w:pStyle w:val="BodyText"/>
      </w:pPr>
      <w:r>
        <w:t xml:space="preserve">Юная арфистка Лана Новикова исполнит произведения, ставшие классикой мировой культуры. Любители инструментальной музыки смогут услышать как произведения авторства Баха и Генделя, так и сочинения современных композиторов. Посетители мероприятия имеют возможность не только послушать арфу, но и прослушать лекцию по истории музыки.</w:t>
      </w:r>
    </w:p>
    <w:p>
      <w:pPr>
        <w:pStyle w:val="BodyText"/>
      </w:pPr>
      <w:r>
        <w:t xml:space="preserve">Концерт проводится под руководством музыковеда и преподавателя Российской академии музыки имени Гнесиных Ксении Новиковой. Желающих ждут 4 октября в 19:00 по адресу Страстной бульвар, дом 6, стр. 2, Чеховский культурный центр. Вход свободный.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http://tveruprava.mos.ru/presscenter/news/detail/3881668.html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Тверского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veruprava.mos.ru" TargetMode="External" /><Relationship Type="http://schemas.openxmlformats.org/officeDocument/2006/relationships/hyperlink" Id="rId23" Target="http://tveruprava.mos.ru/presscenter/news/detail/38816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veruprava.mos.ru" TargetMode="External" /><Relationship Type="http://schemas.openxmlformats.org/officeDocument/2006/relationships/hyperlink" Id="rId23" Target="http://tveruprava.mos.ru/presscenter/news/detail/38816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2025-08-06T01:16:44Z</dcterms:created>
  <dcterms:modified xsi:type="dcterms:W3CDTF">2025-08-06T01:16:44Z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