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591c070386f9b1577b4f45db971a533709127"/>
    <w:p>
      <w:pPr>
        <w:pStyle w:val="Heading3"/>
      </w:pPr>
      <w:r>
        <w:t xml:space="preserve">Памятный знак планируют установить на улице Никольская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t xml:space="preserve">На улице Никольская могут установить памятный знак в честь Чемпионата мира по футболу. Об этом проинформировали 28 мая.</w:t>
      </w:r>
    </w:p>
    <w:p>
      <w:pPr>
        <w:pStyle w:val="BodyText"/>
      </w:pPr>
      <w:r>
        <w:t xml:space="preserve">Идею поддержала комиссия по монументальному искусству. Кроме того, планируется, что памятный знак сделают из двух частей. Их собираются установить на улице Никольская и на территории Спортивного комплекса «Лужники», сообщили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Добавим, что запланировали провести конкурс. По его итогам начнется проектирование и создание памятного знака.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http://tveruprava.mos.ru/presscenter/news/detail/8119643.html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8119643.html" TargetMode="External" /><Relationship Type="http://schemas.openxmlformats.org/officeDocument/2006/relationships/hyperlink" Id="rId20" Target="https://icmos.ru/news/v-moskve-mogut-ustanovit-pamyatnyy-znak-v-chest-chm-20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8119643.html" TargetMode="External" /><Relationship Type="http://schemas.openxmlformats.org/officeDocument/2006/relationships/hyperlink" Id="rId20" Target="https://icmos.ru/news/v-moskve-mogut-ustanovit-pamyatnyy-znak-v-chest-chm-20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2025-06-01T09:40:28Z</dcterms:created>
  <dcterms:modified xsi:type="dcterms:W3CDTF">2025-06-01T09:40:28Z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