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285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Договор</w:t>
      </w:r>
    </w:p>
    <w:p w14:paraId="2BFC2F5B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14:paraId="04B16DCF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14:paraId="25CE571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14:paraId="77EF223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14:paraId="2C002ED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14:paraId="1E118AA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  <w:r>
        <w:rPr>
          <w:rFonts w:eastAsia="Times New Roman"/>
          <w:b/>
          <w:szCs w:val="28"/>
        </w:rPr>
        <w:t xml:space="preserve"> и переданных в оперативное управление управе Тверского района города Москвы</w:t>
      </w:r>
    </w:p>
    <w:p w14:paraId="22010A6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CF7D95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14:paraId="6B58ED7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D9ABD6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Управа района _______________ города Москвы в лице главы управы </w:t>
      </w:r>
      <w:r>
        <w:rPr>
          <w:rFonts w:eastAsia="Times New Roman"/>
          <w:szCs w:val="28"/>
        </w:rPr>
        <w:t xml:space="preserve">______________ </w:t>
      </w:r>
      <w:r w:rsidRPr="0082558F">
        <w:rPr>
          <w:rFonts w:eastAsia="Times New Roman"/>
          <w:szCs w:val="28"/>
        </w:rPr>
        <w:t xml:space="preserve">района города Москвы, действующего на основании Положения об управе района города Москвы, именуемая в дальнейшем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 xml:space="preserve">, с одной стороны, и </w:t>
      </w:r>
      <w:r>
        <w:rPr>
          <w:rFonts w:eastAsia="Times New Roman"/>
          <w:szCs w:val="28"/>
        </w:rPr>
        <w:t>_______________________________________________</w:t>
      </w:r>
      <w:r w:rsidRPr="0082558F">
        <w:rPr>
          <w:rFonts w:eastAsia="Times New Roman"/>
          <w:szCs w:val="28"/>
        </w:rPr>
        <w:t>__________ в лице___________________________________________________</w:t>
      </w:r>
      <w:r>
        <w:rPr>
          <w:rFonts w:eastAsia="Times New Roman"/>
          <w:szCs w:val="28"/>
        </w:rPr>
        <w:t>_____________</w:t>
      </w:r>
      <w:r w:rsidRPr="0082558F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 xml:space="preserve"> </w:t>
      </w: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</w:t>
      </w:r>
      <w:r w:rsidRPr="0082558F">
        <w:rPr>
          <w:rFonts w:eastAsia="Times New Roman"/>
          <w:b/>
          <w:szCs w:val="28"/>
        </w:rPr>
        <w:t>"Исполнитель"</w:t>
      </w:r>
      <w:r w:rsidRPr="0082558F">
        <w:rPr>
          <w:rFonts w:eastAsia="Times New Roman"/>
          <w:szCs w:val="28"/>
        </w:rPr>
        <w:t>, с другой стороны (совместно именуемые в дальнейшем "Стороны"), заключили настоящий договор о нижеследующем:</w:t>
      </w:r>
    </w:p>
    <w:p w14:paraId="4461FEA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E73106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14:paraId="1F49210D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385BD4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14:paraId="4CBB003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14:paraId="3D0348D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14:paraId="420F4A2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5F9CD4B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1E9A72A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14:paraId="262D9DFB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14:paraId="3F125ED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2.1.1. Обеспечить доступ сотрудников Исполнителя и жителей, привлекаемых к участию в мероприятиях Социальной программы, в Нежилое </w:t>
      </w:r>
      <w:r w:rsidRPr="0082558F">
        <w:rPr>
          <w:rFonts w:eastAsia="Times New Roman"/>
          <w:szCs w:val="28"/>
        </w:rPr>
        <w:lastRenderedPageBreak/>
        <w:t>помещение на период выполнения Социальной программы.</w:t>
      </w:r>
    </w:p>
    <w:p w14:paraId="3ECCD12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5280420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1D71A1E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2B5C8D2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189F1B0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2ADBE46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50D64AF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14:paraId="4806AFC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4391910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4274799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3.1. Обязанности Исполнителя:</w:t>
      </w:r>
    </w:p>
    <w:p w14:paraId="0968EEA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14:paraId="1998F00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1B3D61E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</w:t>
      </w:r>
      <w:r w:rsidRPr="0082558F">
        <w:rPr>
          <w:rFonts w:eastAsia="Times New Roman"/>
          <w:szCs w:val="28"/>
        </w:rPr>
        <w:lastRenderedPageBreak/>
        <w:t>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1CE1FCE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24B06B9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1F1D07E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37C506A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1C9D176D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5198738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14:paraId="609423E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2E335C4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14:paraId="036791BF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374EF53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6B22655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195DDE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0D6F663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5B0869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60286DC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0A084F1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14:paraId="7BCF49D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4.3.1. Изъятие Нежилого помещения из безвозмездного пользования </w:t>
      </w:r>
      <w:r w:rsidRPr="0082558F">
        <w:rPr>
          <w:rFonts w:eastAsia="Times New Roman"/>
          <w:szCs w:val="28"/>
        </w:rPr>
        <w:lastRenderedPageBreak/>
        <w:t>оперативного управления</w:t>
      </w:r>
      <w:r>
        <w:rPr>
          <w:rFonts w:eastAsia="Times New Roman"/>
          <w:szCs w:val="28"/>
        </w:rPr>
        <w:t xml:space="preserve"> Заказчика</w:t>
      </w:r>
      <w:r w:rsidRPr="0082558F">
        <w:rPr>
          <w:rFonts w:eastAsia="Times New Roman"/>
          <w:szCs w:val="28"/>
        </w:rPr>
        <w:t xml:space="preserve"> управы</w:t>
      </w:r>
      <w:r>
        <w:rPr>
          <w:rFonts w:eastAsia="Times New Roman"/>
          <w:szCs w:val="28"/>
        </w:rPr>
        <w:t xml:space="preserve"> Тверского</w:t>
      </w:r>
      <w:r w:rsidRPr="0082558F">
        <w:rPr>
          <w:rFonts w:eastAsia="Times New Roman"/>
          <w:szCs w:val="28"/>
        </w:rPr>
        <w:t xml:space="preserve">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5A4FF20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4804D06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7BBB114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29283D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14:paraId="59D7DD9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95CBC93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05BB41A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7BD1520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28445AD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615CC50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14:paraId="3EFFE48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9EFDFD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14:paraId="026B4D8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14:paraId="6989981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5E9CB413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E833A6" w:rsidRPr="0082558F" w14:paraId="4D22399E" w14:textId="77777777" w:rsidTr="00EB5DB7">
        <w:trPr>
          <w:trHeight w:val="2696"/>
        </w:trPr>
        <w:tc>
          <w:tcPr>
            <w:tcW w:w="4983" w:type="dxa"/>
          </w:tcPr>
          <w:p w14:paraId="3CB52833" w14:textId="77777777" w:rsidR="00E833A6" w:rsidRPr="0082558F" w:rsidRDefault="00E833A6" w:rsidP="00EB5DB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14:paraId="0CD40A91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3DA60E94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(</w:t>
            </w:r>
            <w:r w:rsidRPr="0082558F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82558F">
              <w:rPr>
                <w:snapToGrid w:val="0"/>
                <w:color w:val="000000"/>
                <w:szCs w:val="28"/>
              </w:rPr>
              <w:t>)</w:t>
            </w:r>
          </w:p>
          <w:p w14:paraId="268A1C8F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1B7656CB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         (фамилия, инициалы)</w:t>
            </w:r>
          </w:p>
          <w:p w14:paraId="25EC701B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7A9584C9" w14:textId="77777777" w:rsidR="00E833A6" w:rsidRPr="0082558F" w:rsidRDefault="00E833A6" w:rsidP="00EB5DB7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_____________________ подпись</w:t>
            </w:r>
          </w:p>
        </w:tc>
        <w:tc>
          <w:tcPr>
            <w:tcW w:w="4984" w:type="dxa"/>
          </w:tcPr>
          <w:p w14:paraId="55141013" w14:textId="77777777" w:rsidR="00E833A6" w:rsidRPr="0082558F" w:rsidRDefault="00E833A6" w:rsidP="00EB5DB7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7DB988E2" w14:textId="77777777" w:rsidR="00E833A6" w:rsidRPr="0082558F" w:rsidRDefault="00E833A6" w:rsidP="00EB5DB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________________________________</w:t>
            </w:r>
          </w:p>
          <w:p w14:paraId="51C53A17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14:paraId="16526517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71FCE9EF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14:paraId="0EA77A13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4A02F54E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14:paraId="6E899955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2FCC5694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14:paraId="350931AC" w14:textId="77777777" w:rsidR="00E833A6" w:rsidRDefault="00E833A6" w:rsidP="00E833A6">
      <w:pPr>
        <w:widowControl w:val="0"/>
        <w:ind w:left="5664"/>
        <w:rPr>
          <w:snapToGrid w:val="0"/>
          <w:color w:val="000000"/>
          <w:sz w:val="24"/>
          <w:szCs w:val="24"/>
        </w:rPr>
      </w:pPr>
      <w:bookmarkStart w:id="0" w:name="_GoBack"/>
      <w:bookmarkEnd w:id="0"/>
    </w:p>
    <w:sectPr w:rsidR="00E8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5E"/>
    <w:rsid w:val="00084B5E"/>
    <w:rsid w:val="00DC711B"/>
    <w:rsid w:val="00E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B50A-128B-4464-AF69-548CA91F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3A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7644</Characters>
  <Application>Microsoft Office Word</Application>
  <DocSecurity>0</DocSecurity>
  <Lines>63</Lines>
  <Paragraphs>17</Paragraphs>
  <ScaleCrop>false</ScaleCrop>
  <Company>Управа Тверского района города Москвы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Юлия Анатольевна</dc:creator>
  <cp:keywords/>
  <dc:description/>
  <cp:lastModifiedBy>Сысуева Юлия Анатольевна</cp:lastModifiedBy>
  <cp:revision>2</cp:revision>
  <dcterms:created xsi:type="dcterms:W3CDTF">2024-10-03T15:09:00Z</dcterms:created>
  <dcterms:modified xsi:type="dcterms:W3CDTF">2024-10-03T15:10:00Z</dcterms:modified>
</cp:coreProperties>
</file>